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43" w:rsidRDefault="0028685C">
      <w:pPr>
        <w:jc w:val="center"/>
        <w:rPr>
          <w:rFonts w:eastAsia="华文仿宋"/>
          <w:b/>
          <w:sz w:val="44"/>
          <w:szCs w:val="44"/>
        </w:rPr>
      </w:pPr>
      <w:r>
        <w:rPr>
          <w:rFonts w:eastAsia="华文仿宋"/>
          <w:b/>
          <w:sz w:val="44"/>
          <w:szCs w:val="44"/>
        </w:rPr>
        <w:t>关于机械工程</w:t>
      </w:r>
      <w:proofErr w:type="gramStart"/>
      <w:r>
        <w:rPr>
          <w:rFonts w:eastAsia="华文仿宋"/>
          <w:b/>
          <w:sz w:val="44"/>
          <w:szCs w:val="44"/>
        </w:rPr>
        <w:t>学院</w:t>
      </w:r>
      <w:r>
        <w:rPr>
          <w:rFonts w:eastAsia="华文仿宋" w:hint="eastAsia"/>
          <w:b/>
          <w:sz w:val="44"/>
          <w:szCs w:val="44"/>
        </w:rPr>
        <w:t>青协</w:t>
      </w:r>
      <w:r>
        <w:rPr>
          <w:rFonts w:eastAsia="华文仿宋"/>
          <w:b/>
          <w:sz w:val="44"/>
          <w:szCs w:val="44"/>
        </w:rPr>
        <w:t>换届</w:t>
      </w:r>
      <w:proofErr w:type="gramEnd"/>
      <w:r>
        <w:rPr>
          <w:rFonts w:eastAsia="华文仿宋"/>
          <w:b/>
          <w:sz w:val="44"/>
          <w:szCs w:val="44"/>
        </w:rPr>
        <w:t>改选的通知</w:t>
      </w:r>
    </w:p>
    <w:p w:rsidR="003F7D43" w:rsidRDefault="003F7D43">
      <w:pPr>
        <w:spacing w:line="360" w:lineRule="auto"/>
        <w:ind w:firstLine="420"/>
        <w:rPr>
          <w:rFonts w:eastAsia="华文仿宋"/>
          <w:kern w:val="0"/>
          <w:sz w:val="28"/>
          <w:szCs w:val="28"/>
        </w:rPr>
      </w:pPr>
    </w:p>
    <w:p w:rsidR="003F7D43" w:rsidRDefault="0028685C">
      <w:pPr>
        <w:spacing w:line="360" w:lineRule="auto"/>
        <w:ind w:firstLineChars="200" w:firstLine="560"/>
        <w:rPr>
          <w:rFonts w:eastAsia="华文仿宋"/>
          <w:kern w:val="0"/>
          <w:sz w:val="28"/>
          <w:szCs w:val="28"/>
        </w:rPr>
      </w:pPr>
      <w:r>
        <w:rPr>
          <w:rFonts w:eastAsia="华文仿宋" w:hint="eastAsia"/>
          <w:kern w:val="0"/>
          <w:sz w:val="28"/>
          <w:szCs w:val="28"/>
        </w:rPr>
        <w:t>为了培养当代青年的志愿精神，</w:t>
      </w:r>
      <w:r>
        <w:rPr>
          <w:rFonts w:eastAsia="华文仿宋"/>
          <w:kern w:val="0"/>
          <w:sz w:val="28"/>
          <w:szCs w:val="28"/>
        </w:rPr>
        <w:t>发挥</w:t>
      </w:r>
      <w:r>
        <w:rPr>
          <w:rFonts w:eastAsia="华文仿宋" w:hint="eastAsia"/>
          <w:kern w:val="0"/>
          <w:sz w:val="28"/>
          <w:szCs w:val="28"/>
        </w:rPr>
        <w:t>青年志愿者协会</w:t>
      </w:r>
      <w:r>
        <w:rPr>
          <w:rFonts w:eastAsia="华文仿宋"/>
          <w:kern w:val="0"/>
          <w:sz w:val="28"/>
          <w:szCs w:val="28"/>
        </w:rPr>
        <w:t>在学生</w:t>
      </w:r>
      <w:r>
        <w:rPr>
          <w:rFonts w:eastAsia="华文仿宋"/>
          <w:kern w:val="0"/>
          <w:sz w:val="28"/>
          <w:szCs w:val="28"/>
        </w:rPr>
        <w:t>“</w:t>
      </w:r>
      <w:r>
        <w:rPr>
          <w:rFonts w:eastAsia="华文仿宋"/>
          <w:kern w:val="0"/>
          <w:sz w:val="28"/>
          <w:szCs w:val="28"/>
        </w:rPr>
        <w:t>自我教育、自我管理、自我服务</w:t>
      </w:r>
      <w:r>
        <w:rPr>
          <w:rFonts w:eastAsia="华文仿宋"/>
          <w:kern w:val="0"/>
          <w:sz w:val="28"/>
          <w:szCs w:val="28"/>
        </w:rPr>
        <w:t>”</w:t>
      </w:r>
      <w:r>
        <w:rPr>
          <w:rFonts w:eastAsia="华文仿宋"/>
          <w:kern w:val="0"/>
          <w:sz w:val="28"/>
          <w:szCs w:val="28"/>
        </w:rPr>
        <w:t>中的作用，促进我院学生工作的全面发展，机械工程</w:t>
      </w:r>
      <w:proofErr w:type="gramStart"/>
      <w:r>
        <w:rPr>
          <w:rFonts w:eastAsia="华文仿宋"/>
          <w:kern w:val="0"/>
          <w:sz w:val="28"/>
          <w:szCs w:val="28"/>
        </w:rPr>
        <w:t>学院</w:t>
      </w:r>
      <w:r>
        <w:rPr>
          <w:rFonts w:eastAsia="华文仿宋" w:hint="eastAsia"/>
          <w:kern w:val="0"/>
          <w:sz w:val="28"/>
          <w:szCs w:val="28"/>
        </w:rPr>
        <w:t>青协</w:t>
      </w:r>
      <w:r>
        <w:rPr>
          <w:rFonts w:eastAsia="华文仿宋"/>
          <w:kern w:val="0"/>
          <w:sz w:val="28"/>
          <w:szCs w:val="28"/>
        </w:rPr>
        <w:t>换届</w:t>
      </w:r>
      <w:proofErr w:type="gramEnd"/>
      <w:r>
        <w:rPr>
          <w:rFonts w:eastAsia="华文仿宋"/>
          <w:kern w:val="0"/>
          <w:sz w:val="28"/>
          <w:szCs w:val="28"/>
        </w:rPr>
        <w:t>改选全面启动。本次换届改选将本着</w:t>
      </w:r>
      <w:r>
        <w:rPr>
          <w:rFonts w:eastAsia="华文仿宋"/>
          <w:kern w:val="0"/>
          <w:sz w:val="28"/>
          <w:szCs w:val="28"/>
        </w:rPr>
        <w:t>“</w:t>
      </w:r>
      <w:r>
        <w:rPr>
          <w:rFonts w:eastAsia="华文仿宋"/>
          <w:kern w:val="0"/>
          <w:sz w:val="28"/>
          <w:szCs w:val="28"/>
        </w:rPr>
        <w:t>公平、公正、公开、竞争、择优</w:t>
      </w:r>
      <w:r>
        <w:rPr>
          <w:rFonts w:eastAsia="华文仿宋"/>
          <w:kern w:val="0"/>
          <w:sz w:val="28"/>
          <w:szCs w:val="28"/>
        </w:rPr>
        <w:t>”</w:t>
      </w:r>
      <w:r>
        <w:rPr>
          <w:rFonts w:eastAsia="华文仿宋"/>
          <w:kern w:val="0"/>
          <w:sz w:val="28"/>
          <w:szCs w:val="28"/>
        </w:rPr>
        <w:t>的原则，为更多的学生提供锻炼的舞台和展现才华的机会。现将我院第</w:t>
      </w:r>
      <w:r w:rsidR="009C0221">
        <w:rPr>
          <w:rFonts w:eastAsia="华文仿宋" w:hint="eastAsia"/>
          <w:kern w:val="0"/>
          <w:sz w:val="28"/>
          <w:szCs w:val="28"/>
        </w:rPr>
        <w:t>三</w:t>
      </w:r>
      <w:r>
        <w:rPr>
          <w:rFonts w:eastAsia="华文仿宋"/>
          <w:kern w:val="0"/>
          <w:sz w:val="28"/>
          <w:szCs w:val="28"/>
        </w:rPr>
        <w:t>届</w:t>
      </w:r>
      <w:r>
        <w:rPr>
          <w:rFonts w:eastAsia="华文仿宋" w:hint="eastAsia"/>
          <w:kern w:val="0"/>
          <w:sz w:val="28"/>
          <w:szCs w:val="28"/>
        </w:rPr>
        <w:t>青协</w:t>
      </w:r>
      <w:r>
        <w:rPr>
          <w:rFonts w:eastAsia="华文仿宋"/>
          <w:kern w:val="0"/>
          <w:sz w:val="28"/>
          <w:szCs w:val="28"/>
        </w:rPr>
        <w:t>干部换届改选工作的有关事项通知如下：</w:t>
      </w:r>
    </w:p>
    <w:p w:rsidR="003F7D43" w:rsidRDefault="0028685C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eastAsia="华文仿宋"/>
          <w:b/>
          <w:bCs/>
          <w:kern w:val="0"/>
          <w:sz w:val="28"/>
          <w:szCs w:val="28"/>
        </w:rPr>
      </w:pPr>
      <w:r>
        <w:rPr>
          <w:rFonts w:eastAsia="华文仿宋"/>
          <w:b/>
          <w:bCs/>
          <w:kern w:val="0"/>
          <w:sz w:val="28"/>
          <w:szCs w:val="28"/>
        </w:rPr>
        <w:t>一、职位设置</w:t>
      </w:r>
    </w:p>
    <w:p w:rsidR="003F7D43" w:rsidRDefault="0028685C">
      <w:pPr>
        <w:widowControl/>
        <w:shd w:val="clear" w:color="auto" w:fill="FFFFFF"/>
        <w:spacing w:before="100" w:beforeAutospacing="1" w:after="100" w:afterAutospacing="1" w:line="360" w:lineRule="auto"/>
        <w:ind w:firstLine="420"/>
        <w:jc w:val="left"/>
        <w:rPr>
          <w:rFonts w:eastAsia="华文仿宋"/>
          <w:sz w:val="28"/>
          <w:szCs w:val="28"/>
        </w:rPr>
      </w:pPr>
      <w:r>
        <w:rPr>
          <w:rFonts w:eastAsia="华文仿宋"/>
          <w:b/>
          <w:sz w:val="28"/>
          <w:szCs w:val="28"/>
        </w:rPr>
        <w:t>主</w:t>
      </w:r>
      <w:r>
        <w:rPr>
          <w:rFonts w:eastAsia="华文仿宋"/>
          <w:b/>
          <w:sz w:val="28"/>
          <w:szCs w:val="28"/>
        </w:rPr>
        <w:t xml:space="preserve">  </w:t>
      </w:r>
      <w:r>
        <w:rPr>
          <w:rFonts w:eastAsia="华文仿宋"/>
          <w:b/>
          <w:sz w:val="28"/>
          <w:szCs w:val="28"/>
        </w:rPr>
        <w:t>席</w:t>
      </w:r>
      <w:r>
        <w:rPr>
          <w:rFonts w:eastAsia="华文仿宋"/>
          <w:b/>
          <w:sz w:val="28"/>
          <w:szCs w:val="28"/>
        </w:rPr>
        <w:t xml:space="preserve">  </w:t>
      </w:r>
      <w:r>
        <w:rPr>
          <w:rFonts w:eastAsia="华文仿宋"/>
          <w:b/>
          <w:sz w:val="28"/>
          <w:szCs w:val="28"/>
        </w:rPr>
        <w:t>团：</w:t>
      </w:r>
      <w:r>
        <w:rPr>
          <w:rFonts w:eastAsia="华文仿宋"/>
          <w:sz w:val="28"/>
          <w:szCs w:val="28"/>
        </w:rPr>
        <w:t>拟</w:t>
      </w:r>
      <w:r>
        <w:rPr>
          <w:rFonts w:eastAsia="华文仿宋" w:hint="eastAsia"/>
          <w:sz w:val="28"/>
          <w:szCs w:val="28"/>
        </w:rPr>
        <w:t>设会长</w:t>
      </w:r>
      <w:r>
        <w:rPr>
          <w:rFonts w:eastAsia="华文仿宋"/>
          <w:sz w:val="28"/>
          <w:szCs w:val="28"/>
        </w:rPr>
        <w:t>1</w:t>
      </w:r>
      <w:r>
        <w:rPr>
          <w:rFonts w:eastAsia="华文仿宋"/>
          <w:sz w:val="28"/>
          <w:szCs w:val="28"/>
        </w:rPr>
        <w:t>名，副</w:t>
      </w:r>
      <w:r>
        <w:rPr>
          <w:rFonts w:eastAsia="华文仿宋" w:hint="eastAsia"/>
          <w:sz w:val="28"/>
          <w:szCs w:val="28"/>
        </w:rPr>
        <w:t>会长</w:t>
      </w:r>
      <w:r>
        <w:rPr>
          <w:rFonts w:eastAsia="华文仿宋" w:hint="eastAsia"/>
          <w:sz w:val="28"/>
          <w:szCs w:val="28"/>
        </w:rPr>
        <w:t>2</w:t>
      </w:r>
      <w:r>
        <w:rPr>
          <w:rFonts w:eastAsia="华文仿宋" w:hint="eastAsia"/>
          <w:sz w:val="28"/>
          <w:szCs w:val="28"/>
        </w:rPr>
        <w:t>名</w:t>
      </w:r>
    </w:p>
    <w:p w:rsidR="003F7D43" w:rsidRDefault="0028685C">
      <w:pPr>
        <w:widowControl/>
        <w:shd w:val="clear" w:color="auto" w:fill="FFFFFF"/>
        <w:spacing w:before="100" w:beforeAutospacing="1" w:after="100" w:afterAutospacing="1" w:line="360" w:lineRule="auto"/>
        <w:ind w:firstLine="420"/>
        <w:jc w:val="left"/>
        <w:rPr>
          <w:rFonts w:eastAsia="华文仿宋"/>
          <w:kern w:val="0"/>
          <w:sz w:val="28"/>
          <w:szCs w:val="28"/>
        </w:rPr>
      </w:pPr>
      <w:r>
        <w:rPr>
          <w:rFonts w:eastAsia="华文仿宋"/>
          <w:b/>
          <w:kern w:val="0"/>
          <w:sz w:val="28"/>
          <w:szCs w:val="28"/>
        </w:rPr>
        <w:t>正、副部长：</w:t>
      </w:r>
      <w:r>
        <w:rPr>
          <w:rFonts w:eastAsia="华文仿宋"/>
          <w:kern w:val="0"/>
          <w:sz w:val="28"/>
          <w:szCs w:val="28"/>
        </w:rPr>
        <w:t>拟设各部门部长</w:t>
      </w:r>
      <w:r>
        <w:rPr>
          <w:rFonts w:eastAsia="华文仿宋"/>
          <w:kern w:val="0"/>
          <w:sz w:val="28"/>
          <w:szCs w:val="28"/>
        </w:rPr>
        <w:t>1</w:t>
      </w:r>
      <w:r>
        <w:rPr>
          <w:rFonts w:eastAsia="华文仿宋"/>
          <w:kern w:val="0"/>
          <w:sz w:val="28"/>
          <w:szCs w:val="28"/>
        </w:rPr>
        <w:t>名，副部长</w:t>
      </w:r>
      <w:r>
        <w:rPr>
          <w:rFonts w:eastAsia="华文仿宋"/>
          <w:kern w:val="0"/>
          <w:sz w:val="28"/>
          <w:szCs w:val="28"/>
        </w:rPr>
        <w:t>1</w:t>
      </w:r>
      <w:r>
        <w:rPr>
          <w:rFonts w:eastAsia="华文仿宋"/>
          <w:kern w:val="0"/>
          <w:sz w:val="28"/>
          <w:szCs w:val="28"/>
        </w:rPr>
        <w:t>名</w:t>
      </w:r>
    </w:p>
    <w:p w:rsidR="003F7D43" w:rsidRDefault="0028685C">
      <w:pPr>
        <w:widowControl/>
        <w:shd w:val="clear" w:color="auto" w:fill="FFFFFF"/>
        <w:spacing w:before="100" w:beforeAutospacing="1" w:after="100" w:afterAutospacing="1" w:line="360" w:lineRule="auto"/>
        <w:ind w:leftChars="650" w:left="1505" w:hangingChars="50" w:hanging="140"/>
        <w:jc w:val="left"/>
        <w:rPr>
          <w:rFonts w:eastAsia="华文仿宋"/>
          <w:kern w:val="0"/>
          <w:sz w:val="28"/>
          <w:szCs w:val="28"/>
        </w:rPr>
      </w:pPr>
      <w:r>
        <w:rPr>
          <w:rFonts w:eastAsia="华文仿宋"/>
          <w:kern w:val="0"/>
          <w:sz w:val="28"/>
          <w:szCs w:val="28"/>
        </w:rPr>
        <w:t>（部门包括：办公室，组织部，外</w:t>
      </w:r>
      <w:r>
        <w:rPr>
          <w:rFonts w:eastAsia="华文仿宋" w:hint="eastAsia"/>
          <w:kern w:val="0"/>
          <w:sz w:val="28"/>
          <w:szCs w:val="28"/>
        </w:rPr>
        <w:t>联</w:t>
      </w:r>
      <w:r>
        <w:rPr>
          <w:rFonts w:eastAsia="华文仿宋"/>
          <w:kern w:val="0"/>
          <w:sz w:val="28"/>
          <w:szCs w:val="28"/>
        </w:rPr>
        <w:t>部</w:t>
      </w:r>
      <w:r>
        <w:rPr>
          <w:rFonts w:eastAsia="华文仿宋" w:hint="eastAsia"/>
          <w:kern w:val="0"/>
          <w:sz w:val="28"/>
          <w:szCs w:val="28"/>
        </w:rPr>
        <w:t>，财务部</w:t>
      </w:r>
      <w:r>
        <w:rPr>
          <w:rFonts w:eastAsia="华文仿宋"/>
          <w:kern w:val="0"/>
          <w:sz w:val="28"/>
          <w:szCs w:val="28"/>
        </w:rPr>
        <w:t>）</w:t>
      </w:r>
    </w:p>
    <w:p w:rsidR="003F7D43" w:rsidRDefault="003F7D43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eastAsia="华文仿宋"/>
          <w:b/>
          <w:bCs/>
          <w:kern w:val="0"/>
          <w:sz w:val="28"/>
          <w:szCs w:val="28"/>
        </w:rPr>
      </w:pPr>
      <w:r w:rsidRPr="003F7D43">
        <w:rPr>
          <w:rFonts w:eastAsia="华文仿宋"/>
          <w:kern w:val="0"/>
          <w:sz w:val="28"/>
          <w:szCs w:val="28"/>
        </w:rPr>
        <w:pict>
          <v:group id="Group 5" o:spid="_x0000_s1026" style="position:absolute;margin-left:0;margin-top:3.3pt;width:2in;height:93.6pt;z-index:251657728" coordsize="2504,1630">
            <o:lock v:ext="edit" aspectratio="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width:2504;height:1630" o:preferrelative="f">
              <v:fill o:detectmouseclick="t"/>
              <o:lock v:ext="edit" text="t"/>
            </v:shape>
          </v:group>
        </w:pict>
      </w:r>
      <w:r w:rsidR="0028685C">
        <w:rPr>
          <w:rFonts w:eastAsia="华文仿宋"/>
          <w:b/>
          <w:bCs/>
          <w:kern w:val="0"/>
          <w:sz w:val="28"/>
          <w:szCs w:val="28"/>
        </w:rPr>
        <w:t>二、竞选对象</w:t>
      </w:r>
    </w:p>
    <w:p w:rsidR="003F7D43" w:rsidRDefault="0028685C">
      <w:pPr>
        <w:widowControl/>
        <w:shd w:val="clear" w:color="auto" w:fill="FFFFFF"/>
        <w:spacing w:before="100" w:beforeAutospacing="1" w:after="100" w:afterAutospacing="1" w:line="360" w:lineRule="auto"/>
        <w:ind w:firstLine="420"/>
        <w:jc w:val="left"/>
        <w:rPr>
          <w:rFonts w:eastAsia="华文仿宋"/>
          <w:kern w:val="0"/>
          <w:sz w:val="28"/>
          <w:szCs w:val="28"/>
        </w:rPr>
      </w:pPr>
      <w:r>
        <w:rPr>
          <w:rFonts w:eastAsia="华文仿宋"/>
          <w:b/>
          <w:kern w:val="0"/>
          <w:sz w:val="28"/>
          <w:szCs w:val="28"/>
        </w:rPr>
        <w:t>主</w:t>
      </w:r>
      <w:r>
        <w:rPr>
          <w:rFonts w:eastAsia="华文仿宋"/>
          <w:b/>
          <w:kern w:val="0"/>
          <w:sz w:val="28"/>
          <w:szCs w:val="28"/>
        </w:rPr>
        <w:t xml:space="preserve">  </w:t>
      </w:r>
      <w:r>
        <w:rPr>
          <w:rFonts w:eastAsia="华文仿宋"/>
          <w:b/>
          <w:kern w:val="0"/>
          <w:sz w:val="28"/>
          <w:szCs w:val="28"/>
        </w:rPr>
        <w:t>席</w:t>
      </w:r>
      <w:r>
        <w:rPr>
          <w:rFonts w:eastAsia="华文仿宋"/>
          <w:b/>
          <w:kern w:val="0"/>
          <w:sz w:val="28"/>
          <w:szCs w:val="28"/>
        </w:rPr>
        <w:t xml:space="preserve">  </w:t>
      </w:r>
      <w:r>
        <w:rPr>
          <w:rFonts w:eastAsia="华文仿宋"/>
          <w:b/>
          <w:kern w:val="0"/>
          <w:sz w:val="28"/>
          <w:szCs w:val="28"/>
        </w:rPr>
        <w:t>团：</w:t>
      </w:r>
      <w:r>
        <w:rPr>
          <w:rFonts w:eastAsia="华文仿宋"/>
          <w:kern w:val="0"/>
          <w:sz w:val="28"/>
          <w:szCs w:val="28"/>
        </w:rPr>
        <w:t>机械工程学院</w:t>
      </w:r>
      <w:r>
        <w:rPr>
          <w:rFonts w:eastAsia="华文仿宋"/>
          <w:kern w:val="0"/>
          <w:sz w:val="28"/>
          <w:szCs w:val="28"/>
        </w:rPr>
        <w:t>2014</w:t>
      </w:r>
      <w:r>
        <w:rPr>
          <w:rFonts w:eastAsia="华文仿宋"/>
          <w:kern w:val="0"/>
          <w:sz w:val="28"/>
          <w:szCs w:val="28"/>
        </w:rPr>
        <w:t>级全体学生</w:t>
      </w:r>
      <w:r>
        <w:rPr>
          <w:rFonts w:eastAsia="华文仿宋"/>
          <w:kern w:val="0"/>
          <w:sz w:val="28"/>
          <w:szCs w:val="28"/>
        </w:rPr>
        <w:t xml:space="preserve"> </w:t>
      </w:r>
    </w:p>
    <w:p w:rsidR="003F7D43" w:rsidRDefault="0028685C">
      <w:pPr>
        <w:widowControl/>
        <w:shd w:val="clear" w:color="auto" w:fill="FFFFFF"/>
        <w:spacing w:before="100" w:beforeAutospacing="1" w:after="100" w:afterAutospacing="1" w:line="360" w:lineRule="auto"/>
        <w:ind w:firstLine="420"/>
        <w:jc w:val="left"/>
        <w:rPr>
          <w:rFonts w:eastAsia="华文仿宋"/>
          <w:sz w:val="28"/>
          <w:szCs w:val="28"/>
        </w:rPr>
      </w:pPr>
      <w:r>
        <w:rPr>
          <w:rFonts w:eastAsia="华文仿宋"/>
          <w:b/>
          <w:kern w:val="0"/>
          <w:sz w:val="28"/>
          <w:szCs w:val="28"/>
        </w:rPr>
        <w:t>正、副部长：</w:t>
      </w:r>
      <w:r>
        <w:rPr>
          <w:rFonts w:eastAsia="华文仿宋"/>
          <w:kern w:val="0"/>
          <w:sz w:val="28"/>
          <w:szCs w:val="28"/>
        </w:rPr>
        <w:t>机械工程学院</w:t>
      </w:r>
      <w:r>
        <w:rPr>
          <w:rFonts w:eastAsia="华文仿宋"/>
          <w:kern w:val="0"/>
          <w:sz w:val="28"/>
          <w:szCs w:val="28"/>
        </w:rPr>
        <w:t>2015</w:t>
      </w:r>
      <w:r>
        <w:rPr>
          <w:rFonts w:eastAsia="华文仿宋"/>
          <w:kern w:val="0"/>
          <w:sz w:val="28"/>
          <w:szCs w:val="28"/>
        </w:rPr>
        <w:t>级全体学生</w:t>
      </w:r>
    </w:p>
    <w:p w:rsidR="003F7D43" w:rsidRDefault="0028685C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eastAsia="华文仿宋"/>
          <w:b/>
          <w:bCs/>
          <w:kern w:val="0"/>
          <w:sz w:val="28"/>
          <w:szCs w:val="28"/>
        </w:rPr>
      </w:pPr>
      <w:r>
        <w:rPr>
          <w:rFonts w:eastAsia="华文仿宋"/>
          <w:b/>
          <w:bCs/>
          <w:kern w:val="0"/>
          <w:sz w:val="28"/>
          <w:szCs w:val="28"/>
        </w:rPr>
        <w:t>三、</w:t>
      </w:r>
      <w:proofErr w:type="gramStart"/>
      <w:r>
        <w:rPr>
          <w:rFonts w:eastAsia="华文仿宋" w:hint="eastAsia"/>
          <w:b/>
          <w:bCs/>
          <w:kern w:val="0"/>
          <w:sz w:val="28"/>
          <w:szCs w:val="28"/>
        </w:rPr>
        <w:t>青协</w:t>
      </w:r>
      <w:r>
        <w:rPr>
          <w:rFonts w:eastAsia="华文仿宋"/>
          <w:b/>
          <w:bCs/>
          <w:kern w:val="0"/>
          <w:sz w:val="28"/>
          <w:szCs w:val="28"/>
        </w:rPr>
        <w:t>干部</w:t>
      </w:r>
      <w:proofErr w:type="gramEnd"/>
      <w:r>
        <w:rPr>
          <w:rFonts w:eastAsia="华文仿宋"/>
          <w:b/>
          <w:bCs/>
          <w:kern w:val="0"/>
          <w:sz w:val="28"/>
          <w:szCs w:val="28"/>
        </w:rPr>
        <w:t>候选人条件</w:t>
      </w:r>
    </w:p>
    <w:p w:rsidR="003F7D43" w:rsidRDefault="0028685C">
      <w:pPr>
        <w:widowControl/>
        <w:shd w:val="clear" w:color="auto" w:fill="FFFFFF"/>
        <w:spacing w:before="100" w:beforeAutospacing="1" w:after="100" w:afterAutospacing="1" w:line="360" w:lineRule="auto"/>
        <w:ind w:firstLine="420"/>
        <w:jc w:val="left"/>
        <w:rPr>
          <w:rFonts w:eastAsia="华文仿宋"/>
          <w:kern w:val="0"/>
          <w:sz w:val="28"/>
          <w:szCs w:val="28"/>
        </w:rPr>
      </w:pPr>
      <w:r>
        <w:rPr>
          <w:rFonts w:eastAsia="华文仿宋"/>
          <w:kern w:val="0"/>
          <w:sz w:val="28"/>
          <w:szCs w:val="28"/>
        </w:rPr>
        <w:t>1</w:t>
      </w:r>
      <w:r>
        <w:rPr>
          <w:rFonts w:eastAsia="华文仿宋"/>
          <w:kern w:val="0"/>
          <w:sz w:val="28"/>
          <w:szCs w:val="28"/>
        </w:rPr>
        <w:t>、</w:t>
      </w:r>
      <w:proofErr w:type="gramStart"/>
      <w:r>
        <w:rPr>
          <w:rFonts w:eastAsia="华文仿宋"/>
          <w:kern w:val="0"/>
          <w:sz w:val="28"/>
          <w:szCs w:val="28"/>
        </w:rPr>
        <w:t>热爱</w:t>
      </w:r>
      <w:r>
        <w:rPr>
          <w:rFonts w:eastAsia="华文仿宋" w:hint="eastAsia"/>
          <w:kern w:val="0"/>
          <w:sz w:val="28"/>
          <w:szCs w:val="28"/>
        </w:rPr>
        <w:t>青协</w:t>
      </w:r>
      <w:r>
        <w:rPr>
          <w:rFonts w:eastAsia="华文仿宋"/>
          <w:kern w:val="0"/>
          <w:sz w:val="28"/>
          <w:szCs w:val="28"/>
        </w:rPr>
        <w:t>工作</w:t>
      </w:r>
      <w:proofErr w:type="gramEnd"/>
      <w:r>
        <w:rPr>
          <w:rFonts w:eastAsia="华文仿宋"/>
          <w:kern w:val="0"/>
          <w:sz w:val="28"/>
          <w:szCs w:val="28"/>
        </w:rPr>
        <w:t>，</w:t>
      </w:r>
      <w:r>
        <w:rPr>
          <w:rFonts w:eastAsia="华文仿宋" w:hint="eastAsia"/>
          <w:kern w:val="0"/>
          <w:sz w:val="28"/>
          <w:szCs w:val="28"/>
        </w:rPr>
        <w:t>有为群众服务的热情，并有吃苦耐劳的志愿精神</w:t>
      </w:r>
      <w:r>
        <w:rPr>
          <w:rFonts w:eastAsia="华文仿宋"/>
          <w:kern w:val="0"/>
          <w:sz w:val="28"/>
          <w:szCs w:val="28"/>
        </w:rPr>
        <w:t>。</w:t>
      </w:r>
    </w:p>
    <w:p w:rsidR="003F7D43" w:rsidRDefault="0028685C">
      <w:pPr>
        <w:widowControl/>
        <w:shd w:val="clear" w:color="auto" w:fill="FFFFFF"/>
        <w:spacing w:before="100" w:beforeAutospacing="1" w:after="100" w:afterAutospacing="1" w:line="360" w:lineRule="auto"/>
        <w:ind w:left="240" w:firstLine="180"/>
        <w:jc w:val="left"/>
        <w:rPr>
          <w:rFonts w:eastAsia="华文仿宋"/>
          <w:kern w:val="0"/>
          <w:sz w:val="28"/>
          <w:szCs w:val="28"/>
        </w:rPr>
      </w:pPr>
      <w:r>
        <w:rPr>
          <w:rFonts w:eastAsia="华文仿宋"/>
          <w:kern w:val="0"/>
          <w:sz w:val="28"/>
          <w:szCs w:val="28"/>
        </w:rPr>
        <w:t>2</w:t>
      </w:r>
      <w:r>
        <w:rPr>
          <w:rFonts w:eastAsia="华文仿宋"/>
          <w:kern w:val="0"/>
          <w:sz w:val="28"/>
          <w:szCs w:val="28"/>
        </w:rPr>
        <w:t>、具有较好的群众基础，担任过</w:t>
      </w:r>
      <w:r>
        <w:rPr>
          <w:rFonts w:eastAsia="华文仿宋" w:hint="eastAsia"/>
          <w:kern w:val="0"/>
          <w:sz w:val="28"/>
          <w:szCs w:val="28"/>
        </w:rPr>
        <w:t>青协</w:t>
      </w:r>
      <w:r>
        <w:rPr>
          <w:rFonts w:eastAsia="华文仿宋"/>
          <w:kern w:val="0"/>
          <w:sz w:val="28"/>
          <w:szCs w:val="28"/>
        </w:rPr>
        <w:t>、班级工作的同学优先。</w:t>
      </w:r>
    </w:p>
    <w:p w:rsidR="003F7D43" w:rsidRDefault="0028685C">
      <w:pPr>
        <w:widowControl/>
        <w:shd w:val="clear" w:color="auto" w:fill="FFFFFF"/>
        <w:spacing w:before="100" w:beforeAutospacing="1" w:after="100" w:afterAutospacing="1" w:line="360" w:lineRule="auto"/>
        <w:ind w:firstLine="420"/>
        <w:jc w:val="left"/>
        <w:rPr>
          <w:rFonts w:eastAsia="华文仿宋"/>
          <w:kern w:val="0"/>
          <w:sz w:val="28"/>
          <w:szCs w:val="28"/>
        </w:rPr>
      </w:pPr>
      <w:r>
        <w:rPr>
          <w:rFonts w:eastAsia="华文仿宋"/>
          <w:kern w:val="0"/>
          <w:sz w:val="28"/>
          <w:szCs w:val="28"/>
        </w:rPr>
        <w:t>3</w:t>
      </w:r>
      <w:r>
        <w:rPr>
          <w:rFonts w:eastAsia="华文仿宋"/>
          <w:kern w:val="0"/>
          <w:sz w:val="28"/>
          <w:szCs w:val="28"/>
        </w:rPr>
        <w:t>、具有</w:t>
      </w:r>
      <w:r>
        <w:rPr>
          <w:rFonts w:eastAsia="华文仿宋" w:hint="eastAsia"/>
          <w:kern w:val="0"/>
          <w:sz w:val="28"/>
          <w:szCs w:val="28"/>
        </w:rPr>
        <w:t>较强的语言交流能力，有主见，有担当</w:t>
      </w:r>
      <w:r>
        <w:rPr>
          <w:rFonts w:eastAsia="华文仿宋"/>
          <w:kern w:val="0"/>
          <w:sz w:val="28"/>
          <w:szCs w:val="28"/>
        </w:rPr>
        <w:t>。</w:t>
      </w:r>
    </w:p>
    <w:p w:rsidR="003F7D43" w:rsidRDefault="0028685C">
      <w:pPr>
        <w:widowControl/>
        <w:shd w:val="clear" w:color="auto" w:fill="FFFFFF"/>
        <w:spacing w:before="100" w:beforeAutospacing="1" w:after="100" w:afterAutospacing="1" w:line="360" w:lineRule="auto"/>
        <w:ind w:left="240" w:firstLine="180"/>
        <w:jc w:val="left"/>
        <w:rPr>
          <w:rFonts w:eastAsia="华文仿宋"/>
          <w:kern w:val="0"/>
          <w:sz w:val="28"/>
          <w:szCs w:val="28"/>
        </w:rPr>
      </w:pPr>
      <w:r>
        <w:rPr>
          <w:rFonts w:eastAsia="华文仿宋"/>
          <w:kern w:val="0"/>
          <w:sz w:val="28"/>
          <w:szCs w:val="28"/>
        </w:rPr>
        <w:lastRenderedPageBreak/>
        <w:t>4</w:t>
      </w:r>
      <w:r>
        <w:rPr>
          <w:rFonts w:eastAsia="华文仿宋"/>
          <w:kern w:val="0"/>
          <w:sz w:val="28"/>
          <w:szCs w:val="28"/>
        </w:rPr>
        <w:t>、品行端正，诚实守信，团结同学。</w:t>
      </w:r>
    </w:p>
    <w:p w:rsidR="003F7D43" w:rsidRDefault="0028685C">
      <w:pPr>
        <w:widowControl/>
        <w:shd w:val="clear" w:color="auto" w:fill="FFFFFF"/>
        <w:spacing w:before="100" w:beforeAutospacing="1" w:after="100" w:afterAutospacing="1" w:line="360" w:lineRule="auto"/>
        <w:ind w:firstLine="420"/>
        <w:jc w:val="left"/>
        <w:rPr>
          <w:rFonts w:eastAsia="华文仿宋"/>
          <w:kern w:val="0"/>
          <w:sz w:val="28"/>
          <w:szCs w:val="28"/>
        </w:rPr>
      </w:pPr>
      <w:r>
        <w:rPr>
          <w:rFonts w:eastAsia="华文仿宋"/>
          <w:kern w:val="0"/>
          <w:sz w:val="28"/>
          <w:szCs w:val="28"/>
        </w:rPr>
        <w:t>5</w:t>
      </w:r>
      <w:r>
        <w:rPr>
          <w:rFonts w:eastAsia="华文仿宋"/>
          <w:kern w:val="0"/>
          <w:sz w:val="28"/>
          <w:szCs w:val="28"/>
        </w:rPr>
        <w:t>、</w:t>
      </w:r>
      <w:r>
        <w:rPr>
          <w:rFonts w:eastAsia="华文仿宋" w:hint="eastAsia"/>
          <w:kern w:val="0"/>
          <w:sz w:val="28"/>
          <w:szCs w:val="28"/>
        </w:rPr>
        <w:t>积极向上</w:t>
      </w:r>
      <w:r>
        <w:rPr>
          <w:rFonts w:eastAsia="华文仿宋"/>
          <w:kern w:val="0"/>
          <w:sz w:val="28"/>
          <w:szCs w:val="28"/>
        </w:rPr>
        <w:t>，在校期间未受过任何纪律处分。</w:t>
      </w:r>
    </w:p>
    <w:p w:rsidR="003F7D43" w:rsidRDefault="0028685C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eastAsia="华文仿宋"/>
          <w:b/>
          <w:bCs/>
          <w:kern w:val="0"/>
          <w:sz w:val="28"/>
          <w:szCs w:val="28"/>
        </w:rPr>
      </w:pPr>
      <w:r>
        <w:rPr>
          <w:rFonts w:eastAsia="华文仿宋"/>
          <w:b/>
          <w:bCs/>
          <w:kern w:val="0"/>
          <w:sz w:val="28"/>
          <w:szCs w:val="28"/>
        </w:rPr>
        <w:t>四、竞选报名方式</w:t>
      </w:r>
    </w:p>
    <w:p w:rsidR="003F7D43" w:rsidRDefault="0028685C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560"/>
        <w:jc w:val="left"/>
        <w:rPr>
          <w:rFonts w:eastAsia="华文仿宋"/>
          <w:kern w:val="0"/>
          <w:sz w:val="28"/>
          <w:szCs w:val="28"/>
        </w:rPr>
      </w:pPr>
      <w:r>
        <w:rPr>
          <w:rFonts w:eastAsia="华文仿宋"/>
          <w:kern w:val="0"/>
          <w:sz w:val="28"/>
          <w:szCs w:val="28"/>
        </w:rPr>
        <w:t>凡符合条件、有志于</w:t>
      </w:r>
      <w:proofErr w:type="gramStart"/>
      <w:r>
        <w:rPr>
          <w:rFonts w:eastAsia="华文仿宋"/>
          <w:kern w:val="0"/>
          <w:sz w:val="28"/>
          <w:szCs w:val="28"/>
        </w:rPr>
        <w:t>在</w:t>
      </w:r>
      <w:r>
        <w:rPr>
          <w:rFonts w:eastAsia="华文仿宋" w:hint="eastAsia"/>
          <w:kern w:val="0"/>
          <w:sz w:val="28"/>
          <w:szCs w:val="28"/>
        </w:rPr>
        <w:t>青协</w:t>
      </w:r>
      <w:r>
        <w:rPr>
          <w:rFonts w:eastAsia="华文仿宋"/>
          <w:kern w:val="0"/>
          <w:sz w:val="28"/>
          <w:szCs w:val="28"/>
        </w:rPr>
        <w:t>的</w:t>
      </w:r>
      <w:proofErr w:type="gramEnd"/>
      <w:r>
        <w:rPr>
          <w:rFonts w:eastAsia="华文仿宋"/>
          <w:kern w:val="0"/>
          <w:sz w:val="28"/>
          <w:szCs w:val="28"/>
        </w:rPr>
        <w:t>工作中挥洒青春的同学请于通知发出之日起填写附件《机械工程学院</w:t>
      </w:r>
      <w:r>
        <w:rPr>
          <w:rFonts w:eastAsia="华文仿宋" w:hint="eastAsia"/>
          <w:kern w:val="0"/>
          <w:sz w:val="28"/>
          <w:szCs w:val="28"/>
        </w:rPr>
        <w:t>青协</w:t>
      </w:r>
      <w:r>
        <w:rPr>
          <w:rFonts w:eastAsia="华文仿宋"/>
          <w:kern w:val="0"/>
          <w:sz w:val="28"/>
          <w:szCs w:val="28"/>
        </w:rPr>
        <w:t>学生干部竞聘申请表》（见文末附件）。请填写完后将报名电子表发送至邮箱</w:t>
      </w:r>
      <w:r w:rsidR="00B2782F" w:rsidRPr="00B2782F">
        <w:rPr>
          <w:rFonts w:eastAsia="华文仿宋"/>
          <w:color w:val="FF0000"/>
          <w:kern w:val="0"/>
          <w:sz w:val="28"/>
          <w:szCs w:val="28"/>
        </w:rPr>
        <w:t>841068842</w:t>
      </w:r>
      <w:r>
        <w:rPr>
          <w:rFonts w:eastAsia="华文仿宋"/>
          <w:color w:val="FF0000"/>
          <w:kern w:val="0"/>
          <w:sz w:val="28"/>
          <w:szCs w:val="28"/>
        </w:rPr>
        <w:t>@qq.com</w:t>
      </w:r>
      <w:r>
        <w:rPr>
          <w:rFonts w:eastAsia="华文仿宋"/>
          <w:kern w:val="0"/>
          <w:sz w:val="28"/>
          <w:szCs w:val="28"/>
        </w:rPr>
        <w:t>，邮件主题注明姓名和竞选职务（例如：</w:t>
      </w:r>
      <w:r>
        <w:rPr>
          <w:rFonts w:eastAsia="华文仿宋"/>
          <w:kern w:val="0"/>
          <w:sz w:val="28"/>
          <w:szCs w:val="28"/>
        </w:rPr>
        <w:t>“</w:t>
      </w:r>
      <w:r>
        <w:rPr>
          <w:rFonts w:eastAsia="华文仿宋"/>
          <w:kern w:val="0"/>
          <w:sz w:val="28"/>
          <w:szCs w:val="28"/>
        </w:rPr>
        <w:t>小明</w:t>
      </w:r>
      <w:r>
        <w:rPr>
          <w:rFonts w:eastAsia="华文仿宋"/>
          <w:kern w:val="0"/>
          <w:sz w:val="28"/>
          <w:szCs w:val="28"/>
        </w:rPr>
        <w:t>——</w:t>
      </w:r>
      <w:r>
        <w:rPr>
          <w:rFonts w:eastAsia="华文仿宋" w:hint="eastAsia"/>
          <w:kern w:val="0"/>
          <w:sz w:val="28"/>
          <w:szCs w:val="28"/>
        </w:rPr>
        <w:t>青协</w:t>
      </w:r>
      <w:r w:rsidR="00B2782F">
        <w:rPr>
          <w:rFonts w:eastAsia="华文仿宋" w:hint="eastAsia"/>
          <w:kern w:val="0"/>
          <w:sz w:val="28"/>
          <w:szCs w:val="28"/>
        </w:rPr>
        <w:t>会</w:t>
      </w:r>
      <w:r>
        <w:rPr>
          <w:rFonts w:eastAsia="华文仿宋" w:hint="eastAsia"/>
          <w:kern w:val="0"/>
          <w:sz w:val="28"/>
          <w:szCs w:val="28"/>
        </w:rPr>
        <w:t>长</w:t>
      </w:r>
      <w:r>
        <w:rPr>
          <w:rFonts w:eastAsia="华文仿宋"/>
          <w:kern w:val="0"/>
          <w:sz w:val="28"/>
          <w:szCs w:val="28"/>
        </w:rPr>
        <w:t xml:space="preserve">” </w:t>
      </w:r>
      <w:r>
        <w:rPr>
          <w:rFonts w:eastAsia="华文仿宋"/>
          <w:kern w:val="0"/>
          <w:sz w:val="28"/>
          <w:szCs w:val="28"/>
        </w:rPr>
        <w:t>），收到自动回复表示邮件发送成功，截止时间：</w:t>
      </w:r>
      <w:r>
        <w:rPr>
          <w:rFonts w:eastAsia="华文仿宋"/>
          <w:kern w:val="0"/>
          <w:sz w:val="28"/>
          <w:szCs w:val="28"/>
        </w:rPr>
        <w:t>201</w:t>
      </w:r>
      <w:r>
        <w:rPr>
          <w:rFonts w:eastAsia="华文仿宋" w:hint="eastAsia"/>
          <w:kern w:val="0"/>
          <w:sz w:val="28"/>
          <w:szCs w:val="28"/>
        </w:rPr>
        <w:t>6</w:t>
      </w:r>
      <w:r>
        <w:rPr>
          <w:rFonts w:eastAsia="华文仿宋"/>
          <w:kern w:val="0"/>
          <w:sz w:val="28"/>
          <w:szCs w:val="28"/>
        </w:rPr>
        <w:t>年</w:t>
      </w:r>
      <w:r>
        <w:rPr>
          <w:rFonts w:eastAsia="华文仿宋"/>
          <w:kern w:val="0"/>
          <w:sz w:val="28"/>
          <w:szCs w:val="28"/>
        </w:rPr>
        <w:t>6</w:t>
      </w:r>
      <w:r>
        <w:rPr>
          <w:rFonts w:eastAsia="华文仿宋"/>
          <w:kern w:val="0"/>
          <w:sz w:val="28"/>
          <w:szCs w:val="28"/>
        </w:rPr>
        <w:t>月</w:t>
      </w:r>
      <w:r>
        <w:rPr>
          <w:rFonts w:eastAsia="华文仿宋"/>
          <w:kern w:val="0"/>
          <w:sz w:val="28"/>
          <w:szCs w:val="28"/>
        </w:rPr>
        <w:t>8</w:t>
      </w:r>
      <w:r>
        <w:rPr>
          <w:rFonts w:eastAsia="华文仿宋"/>
          <w:kern w:val="0"/>
          <w:sz w:val="28"/>
          <w:szCs w:val="28"/>
        </w:rPr>
        <w:t>日晚</w:t>
      </w:r>
      <w:r>
        <w:rPr>
          <w:rFonts w:eastAsia="华文仿宋"/>
          <w:kern w:val="0"/>
          <w:sz w:val="28"/>
          <w:szCs w:val="28"/>
        </w:rPr>
        <w:t>24:00</w:t>
      </w:r>
      <w:r>
        <w:rPr>
          <w:rFonts w:eastAsia="华文仿宋"/>
          <w:kern w:val="0"/>
          <w:sz w:val="28"/>
          <w:szCs w:val="28"/>
        </w:rPr>
        <w:t>，过期视为自动放弃竞选资格。</w:t>
      </w:r>
    </w:p>
    <w:p w:rsidR="003F7D43" w:rsidRDefault="0028685C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eastAsia="华文仿宋"/>
          <w:b/>
          <w:bCs/>
          <w:kern w:val="0"/>
          <w:sz w:val="28"/>
          <w:szCs w:val="28"/>
        </w:rPr>
      </w:pPr>
      <w:r>
        <w:rPr>
          <w:rFonts w:eastAsia="华文仿宋"/>
          <w:b/>
          <w:bCs/>
          <w:kern w:val="0"/>
          <w:sz w:val="28"/>
          <w:szCs w:val="28"/>
        </w:rPr>
        <w:t>五、换届选举流程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9"/>
        <w:gridCol w:w="1984"/>
        <w:gridCol w:w="4961"/>
      </w:tblGrid>
      <w:tr w:rsidR="003F7D43">
        <w:trPr>
          <w:trHeight w:val="930"/>
        </w:trPr>
        <w:tc>
          <w:tcPr>
            <w:tcW w:w="2709" w:type="dxa"/>
            <w:vAlign w:val="center"/>
          </w:tcPr>
          <w:p w:rsidR="003F7D43" w:rsidRDefault="0028685C"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1984" w:type="dxa"/>
            <w:vAlign w:val="center"/>
          </w:tcPr>
          <w:p w:rsidR="003F7D43" w:rsidRDefault="0028685C"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内容</w:t>
            </w:r>
          </w:p>
        </w:tc>
        <w:tc>
          <w:tcPr>
            <w:tcW w:w="4961" w:type="dxa"/>
            <w:vAlign w:val="center"/>
          </w:tcPr>
          <w:p w:rsidR="003F7D43" w:rsidRDefault="0028685C"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具体事项</w:t>
            </w:r>
          </w:p>
        </w:tc>
      </w:tr>
      <w:tr w:rsidR="003F7D43">
        <w:trPr>
          <w:trHeight w:val="930"/>
        </w:trPr>
        <w:tc>
          <w:tcPr>
            <w:tcW w:w="2709" w:type="dxa"/>
            <w:vAlign w:val="center"/>
          </w:tcPr>
          <w:p w:rsidR="003F7D43" w:rsidRDefault="0028685C">
            <w:pPr>
              <w:widowControl/>
              <w:jc w:val="center"/>
              <w:rPr>
                <w:rFonts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仿宋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华文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华文仿宋"/>
                <w:color w:val="000000"/>
                <w:kern w:val="0"/>
                <w:sz w:val="28"/>
                <w:szCs w:val="28"/>
              </w:rPr>
              <w:t>日（周</w:t>
            </w:r>
            <w:r>
              <w:rPr>
                <w:rFonts w:eastAsia="华文仿宋" w:hint="eastAsia"/>
                <w:color w:val="000000"/>
                <w:kern w:val="0"/>
                <w:sz w:val="28"/>
                <w:szCs w:val="28"/>
              </w:rPr>
              <w:t>六</w:t>
            </w:r>
            <w:r>
              <w:rPr>
                <w:rFonts w:eastAsia="华文仿宋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3F7D43" w:rsidRDefault="0028685C"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下发换届通知</w:t>
            </w:r>
          </w:p>
        </w:tc>
        <w:tc>
          <w:tcPr>
            <w:tcW w:w="4961" w:type="dxa"/>
            <w:vAlign w:val="center"/>
          </w:tcPr>
          <w:p w:rsidR="003F7D43" w:rsidRDefault="0028685C"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向学院</w:t>
            </w:r>
            <w:r>
              <w:rPr>
                <w:rFonts w:eastAsia="华文仿宋" w:hint="eastAsia"/>
                <w:kern w:val="0"/>
                <w:sz w:val="28"/>
                <w:szCs w:val="28"/>
              </w:rPr>
              <w:t>青协</w:t>
            </w:r>
            <w:r>
              <w:rPr>
                <w:rFonts w:eastAsia="华文仿宋"/>
                <w:kern w:val="0"/>
                <w:sz w:val="28"/>
                <w:szCs w:val="28"/>
              </w:rPr>
              <w:t>、各班级下发换届通知</w:t>
            </w:r>
          </w:p>
        </w:tc>
      </w:tr>
      <w:tr w:rsidR="003F7D43">
        <w:trPr>
          <w:trHeight w:val="930"/>
        </w:trPr>
        <w:tc>
          <w:tcPr>
            <w:tcW w:w="2709" w:type="dxa"/>
            <w:vAlign w:val="center"/>
          </w:tcPr>
          <w:p w:rsidR="003F7D43" w:rsidRDefault="0028685C"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6</w:t>
            </w:r>
            <w:r>
              <w:rPr>
                <w:rFonts w:eastAsia="华文仿宋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kern w:val="0"/>
                <w:sz w:val="28"/>
                <w:szCs w:val="28"/>
              </w:rPr>
              <w:t>8</w:t>
            </w:r>
            <w:r>
              <w:rPr>
                <w:rFonts w:eastAsia="华文仿宋"/>
                <w:kern w:val="0"/>
                <w:sz w:val="28"/>
                <w:szCs w:val="28"/>
              </w:rPr>
              <w:t>日（周</w:t>
            </w:r>
            <w:r>
              <w:rPr>
                <w:rFonts w:eastAsia="华文仿宋" w:hint="eastAsia"/>
                <w:kern w:val="0"/>
                <w:sz w:val="28"/>
                <w:szCs w:val="28"/>
              </w:rPr>
              <w:t>三</w:t>
            </w:r>
            <w:r>
              <w:rPr>
                <w:rFonts w:eastAsia="华文仿宋"/>
                <w:kern w:val="0"/>
                <w:sz w:val="28"/>
                <w:szCs w:val="28"/>
              </w:rPr>
              <w:t>）</w:t>
            </w:r>
          </w:p>
          <w:p w:rsidR="003F7D43" w:rsidRDefault="0028685C"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晚</w:t>
            </w:r>
            <w:r>
              <w:rPr>
                <w:rFonts w:eastAsia="华文仿宋"/>
                <w:kern w:val="0"/>
                <w:sz w:val="28"/>
                <w:szCs w:val="28"/>
              </w:rPr>
              <w:t>24:00</w:t>
            </w:r>
            <w:r>
              <w:rPr>
                <w:rFonts w:eastAsia="华文仿宋"/>
                <w:kern w:val="0"/>
                <w:sz w:val="28"/>
                <w:szCs w:val="28"/>
              </w:rPr>
              <w:t>之前</w:t>
            </w:r>
          </w:p>
        </w:tc>
        <w:tc>
          <w:tcPr>
            <w:tcW w:w="1984" w:type="dxa"/>
            <w:vAlign w:val="center"/>
          </w:tcPr>
          <w:p w:rsidR="003F7D43" w:rsidRDefault="0028685C"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提交申请表</w:t>
            </w:r>
          </w:p>
        </w:tc>
        <w:tc>
          <w:tcPr>
            <w:tcW w:w="4961" w:type="dxa"/>
            <w:vAlign w:val="center"/>
          </w:tcPr>
          <w:p w:rsidR="003F7D43" w:rsidRDefault="0028685C"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候选人按要求填写并提交申请表，由学院进行资格审核</w:t>
            </w:r>
          </w:p>
        </w:tc>
      </w:tr>
      <w:tr w:rsidR="003F7D43">
        <w:trPr>
          <w:trHeight w:val="930"/>
        </w:trPr>
        <w:tc>
          <w:tcPr>
            <w:tcW w:w="2709" w:type="dxa"/>
            <w:vAlign w:val="center"/>
          </w:tcPr>
          <w:p w:rsidR="003F7D43" w:rsidRDefault="0028685C"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6</w:t>
            </w:r>
            <w:r>
              <w:rPr>
                <w:rFonts w:eastAsia="华文仿宋"/>
                <w:kern w:val="0"/>
                <w:sz w:val="28"/>
                <w:szCs w:val="28"/>
              </w:rPr>
              <w:t>月</w:t>
            </w:r>
            <w:r>
              <w:rPr>
                <w:rFonts w:eastAsia="华文仿宋" w:hint="eastAsia"/>
                <w:kern w:val="0"/>
                <w:sz w:val="28"/>
                <w:szCs w:val="28"/>
              </w:rPr>
              <w:t>1</w:t>
            </w:r>
            <w:r w:rsidR="00B2782F">
              <w:rPr>
                <w:rFonts w:eastAsia="华文仿宋" w:hint="eastAsia"/>
                <w:kern w:val="0"/>
                <w:sz w:val="28"/>
                <w:szCs w:val="28"/>
              </w:rPr>
              <w:t>4</w:t>
            </w:r>
            <w:r>
              <w:rPr>
                <w:rFonts w:eastAsia="华文仿宋"/>
                <w:kern w:val="0"/>
                <w:sz w:val="28"/>
                <w:szCs w:val="28"/>
              </w:rPr>
              <w:t>日（周</w:t>
            </w:r>
            <w:r w:rsidR="00B2782F">
              <w:rPr>
                <w:rFonts w:eastAsia="华文仿宋" w:hint="eastAsia"/>
                <w:kern w:val="0"/>
                <w:sz w:val="28"/>
                <w:szCs w:val="28"/>
              </w:rPr>
              <w:t>二</w:t>
            </w:r>
            <w:r>
              <w:rPr>
                <w:rFonts w:eastAsia="华文仿宋"/>
                <w:kern w:val="0"/>
                <w:sz w:val="28"/>
                <w:szCs w:val="28"/>
              </w:rPr>
              <w:t>）</w:t>
            </w:r>
          </w:p>
          <w:p w:rsidR="003F7D43" w:rsidRDefault="0028685C"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kern w:val="0"/>
                <w:sz w:val="28"/>
                <w:szCs w:val="28"/>
              </w:rPr>
              <w:t>8</w:t>
            </w:r>
            <w:r>
              <w:rPr>
                <w:rFonts w:eastAsia="华文仿宋"/>
                <w:kern w:val="0"/>
                <w:sz w:val="28"/>
                <w:szCs w:val="28"/>
              </w:rPr>
              <w:t>:</w:t>
            </w:r>
            <w:r>
              <w:rPr>
                <w:rFonts w:eastAsia="华文仿宋" w:hint="eastAsia"/>
                <w:kern w:val="0"/>
                <w:sz w:val="28"/>
                <w:szCs w:val="28"/>
              </w:rPr>
              <w:t>0</w:t>
            </w:r>
            <w:r>
              <w:rPr>
                <w:rFonts w:eastAsia="华文仿宋"/>
                <w:kern w:val="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3F7D43" w:rsidRDefault="0028685C"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换届</w:t>
            </w:r>
            <w:r w:rsidR="00B2782F">
              <w:rPr>
                <w:rFonts w:eastAsia="华文仿宋" w:hint="eastAsia"/>
                <w:kern w:val="0"/>
                <w:sz w:val="28"/>
                <w:szCs w:val="28"/>
              </w:rPr>
              <w:t>面试</w:t>
            </w:r>
          </w:p>
        </w:tc>
        <w:tc>
          <w:tcPr>
            <w:tcW w:w="4961" w:type="dxa"/>
            <w:vAlign w:val="center"/>
          </w:tcPr>
          <w:p w:rsidR="003F7D43" w:rsidRDefault="0028685C"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召开</w:t>
            </w:r>
            <w:r w:rsidR="00B2782F">
              <w:rPr>
                <w:rFonts w:eastAsia="华文仿宋" w:hint="eastAsia"/>
                <w:kern w:val="0"/>
                <w:sz w:val="28"/>
                <w:szCs w:val="28"/>
              </w:rPr>
              <w:t>面试</w:t>
            </w:r>
            <w:r>
              <w:rPr>
                <w:rFonts w:eastAsia="华文仿宋"/>
                <w:kern w:val="0"/>
                <w:sz w:val="28"/>
                <w:szCs w:val="28"/>
              </w:rPr>
              <w:t>会，候选人以自述（可结合</w:t>
            </w:r>
            <w:r>
              <w:rPr>
                <w:rFonts w:eastAsia="华文仿宋"/>
                <w:kern w:val="0"/>
                <w:sz w:val="28"/>
                <w:szCs w:val="28"/>
              </w:rPr>
              <w:t>PPT</w:t>
            </w:r>
            <w:r>
              <w:rPr>
                <w:rFonts w:eastAsia="华文仿宋"/>
                <w:kern w:val="0"/>
                <w:sz w:val="28"/>
                <w:szCs w:val="28"/>
              </w:rPr>
              <w:t>）的形式完成竞职演讲</w:t>
            </w:r>
            <w:r w:rsidR="00B2782F">
              <w:rPr>
                <w:rFonts w:eastAsia="华文仿宋" w:hint="eastAsia"/>
                <w:kern w:val="0"/>
                <w:sz w:val="28"/>
                <w:szCs w:val="28"/>
              </w:rPr>
              <w:t>，</w:t>
            </w:r>
            <w:r w:rsidR="00B2782F">
              <w:rPr>
                <w:rFonts w:eastAsia="华文仿宋"/>
                <w:kern w:val="0"/>
                <w:sz w:val="28"/>
                <w:szCs w:val="28"/>
              </w:rPr>
              <w:t>由老师和</w:t>
            </w:r>
            <w:r w:rsidR="00B2782F">
              <w:rPr>
                <w:rFonts w:eastAsia="华文仿宋" w:hint="eastAsia"/>
                <w:kern w:val="0"/>
                <w:sz w:val="28"/>
                <w:szCs w:val="28"/>
              </w:rPr>
              <w:t>会长、</w:t>
            </w:r>
            <w:r w:rsidR="00B2782F">
              <w:rPr>
                <w:rFonts w:eastAsia="华文仿宋"/>
                <w:kern w:val="0"/>
                <w:sz w:val="28"/>
                <w:szCs w:val="28"/>
              </w:rPr>
              <w:t>部长进行提问</w:t>
            </w:r>
            <w:r w:rsidR="00B2782F">
              <w:rPr>
                <w:rFonts w:eastAsia="华文仿宋" w:hint="eastAsia"/>
                <w:kern w:val="0"/>
                <w:sz w:val="28"/>
                <w:szCs w:val="28"/>
              </w:rPr>
              <w:t>。</w:t>
            </w:r>
          </w:p>
        </w:tc>
      </w:tr>
      <w:tr w:rsidR="003F7D43">
        <w:trPr>
          <w:trHeight w:val="930"/>
        </w:trPr>
        <w:tc>
          <w:tcPr>
            <w:tcW w:w="2709" w:type="dxa"/>
            <w:vAlign w:val="center"/>
          </w:tcPr>
          <w:p w:rsidR="003F7D43" w:rsidRDefault="0028685C"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6</w:t>
            </w:r>
            <w:r>
              <w:rPr>
                <w:rFonts w:eastAsia="华文仿宋"/>
                <w:kern w:val="0"/>
                <w:sz w:val="28"/>
                <w:szCs w:val="28"/>
              </w:rPr>
              <w:t>月</w:t>
            </w:r>
            <w:r>
              <w:rPr>
                <w:rFonts w:eastAsia="华文仿宋"/>
                <w:kern w:val="0"/>
                <w:sz w:val="28"/>
                <w:szCs w:val="28"/>
              </w:rPr>
              <w:t>1</w:t>
            </w:r>
            <w:r>
              <w:rPr>
                <w:rFonts w:eastAsia="华文仿宋" w:hint="eastAsia"/>
                <w:kern w:val="0"/>
                <w:sz w:val="28"/>
                <w:szCs w:val="28"/>
              </w:rPr>
              <w:t>5</w:t>
            </w:r>
            <w:r>
              <w:rPr>
                <w:rFonts w:eastAsia="华文仿宋"/>
                <w:kern w:val="0"/>
                <w:sz w:val="28"/>
                <w:szCs w:val="28"/>
              </w:rPr>
              <w:t>日（周</w:t>
            </w:r>
            <w:r>
              <w:rPr>
                <w:rFonts w:eastAsia="华文仿宋" w:hint="eastAsia"/>
                <w:kern w:val="0"/>
                <w:sz w:val="28"/>
                <w:szCs w:val="28"/>
              </w:rPr>
              <w:t>三</w:t>
            </w:r>
            <w:r>
              <w:rPr>
                <w:rFonts w:eastAsia="华文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3F7D43" w:rsidRDefault="0028685C"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公示换届结果</w:t>
            </w:r>
          </w:p>
        </w:tc>
        <w:tc>
          <w:tcPr>
            <w:tcW w:w="4961" w:type="dxa"/>
            <w:vAlign w:val="center"/>
          </w:tcPr>
          <w:p w:rsidR="003F7D43" w:rsidRDefault="0028685C"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>任职人选确定后，在学院公示</w:t>
            </w:r>
            <w:r>
              <w:rPr>
                <w:rFonts w:eastAsia="华文仿宋"/>
                <w:kern w:val="0"/>
                <w:sz w:val="28"/>
                <w:szCs w:val="28"/>
              </w:rPr>
              <w:t>3</w:t>
            </w:r>
            <w:r>
              <w:rPr>
                <w:rFonts w:eastAsia="华文仿宋"/>
                <w:kern w:val="0"/>
                <w:sz w:val="28"/>
                <w:szCs w:val="28"/>
              </w:rPr>
              <w:t>天，通过后</w:t>
            </w:r>
            <w:proofErr w:type="gramStart"/>
            <w:r>
              <w:rPr>
                <w:rFonts w:eastAsia="华文仿宋"/>
                <w:kern w:val="0"/>
                <w:sz w:val="28"/>
                <w:szCs w:val="28"/>
              </w:rPr>
              <w:t>即最终</w:t>
            </w:r>
            <w:proofErr w:type="gramEnd"/>
            <w:r>
              <w:rPr>
                <w:rFonts w:eastAsia="华文仿宋"/>
                <w:kern w:val="0"/>
                <w:sz w:val="28"/>
                <w:szCs w:val="28"/>
              </w:rPr>
              <w:t>确定担任相应职务</w:t>
            </w:r>
          </w:p>
        </w:tc>
      </w:tr>
    </w:tbl>
    <w:p w:rsidR="003F7D43" w:rsidRDefault="003F7D43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eastAsia="华文仿宋"/>
          <w:b/>
          <w:bCs/>
          <w:kern w:val="0"/>
          <w:sz w:val="28"/>
          <w:szCs w:val="28"/>
        </w:rPr>
      </w:pPr>
    </w:p>
    <w:p w:rsidR="003F7D43" w:rsidRDefault="003F7D43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eastAsia="华文仿宋"/>
          <w:b/>
          <w:bCs/>
          <w:kern w:val="0"/>
          <w:sz w:val="28"/>
          <w:szCs w:val="28"/>
        </w:rPr>
      </w:pPr>
    </w:p>
    <w:p w:rsidR="003F7D43" w:rsidRDefault="0028685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jc w:val="left"/>
        <w:rPr>
          <w:rFonts w:eastAsia="华文仿宋"/>
          <w:b/>
          <w:bCs/>
          <w:kern w:val="0"/>
          <w:sz w:val="28"/>
          <w:szCs w:val="28"/>
        </w:rPr>
      </w:pPr>
      <w:r>
        <w:rPr>
          <w:rFonts w:eastAsia="华文仿宋"/>
          <w:b/>
          <w:bCs/>
          <w:kern w:val="0"/>
          <w:sz w:val="28"/>
          <w:szCs w:val="28"/>
        </w:rPr>
        <w:t>其他事项</w:t>
      </w:r>
    </w:p>
    <w:p w:rsidR="003F7D43" w:rsidRDefault="0028685C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eastAsia="华文仿宋"/>
          <w:kern w:val="0"/>
          <w:sz w:val="28"/>
          <w:szCs w:val="28"/>
        </w:rPr>
      </w:pPr>
      <w:r>
        <w:rPr>
          <w:rFonts w:eastAsia="华文仿宋" w:hint="eastAsia"/>
          <w:kern w:val="0"/>
          <w:sz w:val="28"/>
          <w:szCs w:val="28"/>
        </w:rPr>
        <w:t xml:space="preserve">   </w:t>
      </w:r>
      <w:r>
        <w:rPr>
          <w:rFonts w:eastAsia="华文仿宋"/>
          <w:kern w:val="0"/>
          <w:sz w:val="28"/>
          <w:szCs w:val="28"/>
        </w:rPr>
        <w:t>1</w:t>
      </w:r>
      <w:r>
        <w:rPr>
          <w:rFonts w:eastAsia="华文仿宋"/>
          <w:kern w:val="0"/>
          <w:sz w:val="28"/>
          <w:szCs w:val="28"/>
        </w:rPr>
        <w:t>、</w:t>
      </w:r>
      <w:proofErr w:type="gramStart"/>
      <w:r>
        <w:rPr>
          <w:rFonts w:eastAsia="华文仿宋" w:hint="eastAsia"/>
          <w:kern w:val="0"/>
          <w:sz w:val="28"/>
          <w:szCs w:val="28"/>
        </w:rPr>
        <w:t>选投方式</w:t>
      </w:r>
      <w:proofErr w:type="gramEnd"/>
      <w:r>
        <w:rPr>
          <w:rFonts w:eastAsia="华文仿宋" w:hint="eastAsia"/>
          <w:kern w:val="0"/>
          <w:sz w:val="28"/>
          <w:szCs w:val="28"/>
        </w:rPr>
        <w:t>为辅导员和正副会长以及部长共同讨论后决定最终竞选结果。</w:t>
      </w:r>
    </w:p>
    <w:p w:rsidR="003F7D43" w:rsidRDefault="0028685C">
      <w:pPr>
        <w:widowControl/>
        <w:spacing w:after="300" w:line="360" w:lineRule="auto"/>
        <w:ind w:firstLine="420"/>
        <w:jc w:val="left"/>
        <w:rPr>
          <w:rFonts w:eastAsia="华文仿宋"/>
          <w:kern w:val="0"/>
          <w:sz w:val="28"/>
          <w:szCs w:val="28"/>
        </w:rPr>
      </w:pPr>
      <w:r>
        <w:rPr>
          <w:rFonts w:eastAsia="华文仿宋" w:hint="eastAsia"/>
          <w:kern w:val="0"/>
          <w:sz w:val="28"/>
          <w:szCs w:val="28"/>
        </w:rPr>
        <w:t>2</w:t>
      </w:r>
      <w:r>
        <w:rPr>
          <w:rFonts w:eastAsia="华文仿宋"/>
          <w:kern w:val="0"/>
          <w:sz w:val="28"/>
          <w:szCs w:val="28"/>
        </w:rPr>
        <w:t>、候选人可按意愿选择是否使用</w:t>
      </w:r>
      <w:r>
        <w:rPr>
          <w:rFonts w:eastAsia="华文仿宋"/>
          <w:kern w:val="0"/>
          <w:sz w:val="28"/>
          <w:szCs w:val="28"/>
        </w:rPr>
        <w:t>PPT</w:t>
      </w:r>
      <w:r>
        <w:rPr>
          <w:rFonts w:eastAsia="华文仿宋"/>
          <w:kern w:val="0"/>
          <w:sz w:val="28"/>
          <w:szCs w:val="28"/>
        </w:rPr>
        <w:t>进行竞职演讲，竞职演讲主要包括自我介绍，工作思路和构想，思想道德认识等方面。演讲时间控制在</w:t>
      </w:r>
      <w:r>
        <w:rPr>
          <w:rFonts w:eastAsia="华文仿宋"/>
          <w:kern w:val="0"/>
          <w:sz w:val="28"/>
          <w:szCs w:val="28"/>
        </w:rPr>
        <w:t>3</w:t>
      </w:r>
      <w:r>
        <w:rPr>
          <w:rFonts w:eastAsia="华文仿宋"/>
          <w:kern w:val="0"/>
          <w:sz w:val="28"/>
          <w:szCs w:val="28"/>
        </w:rPr>
        <w:t>分钟之内。</w:t>
      </w:r>
    </w:p>
    <w:p w:rsidR="003F7D43" w:rsidRDefault="0028685C">
      <w:pPr>
        <w:widowControl/>
        <w:spacing w:after="300" w:line="360" w:lineRule="auto"/>
        <w:ind w:firstLine="420"/>
        <w:jc w:val="left"/>
        <w:rPr>
          <w:rFonts w:eastAsia="华文仿宋"/>
          <w:kern w:val="0"/>
          <w:sz w:val="28"/>
          <w:szCs w:val="28"/>
        </w:rPr>
      </w:pPr>
      <w:r>
        <w:rPr>
          <w:rFonts w:eastAsia="华文仿宋" w:hint="eastAsia"/>
          <w:kern w:val="0"/>
          <w:sz w:val="28"/>
          <w:szCs w:val="28"/>
        </w:rPr>
        <w:t>3</w:t>
      </w:r>
      <w:r>
        <w:rPr>
          <w:rFonts w:eastAsia="华文仿宋"/>
          <w:kern w:val="0"/>
          <w:sz w:val="28"/>
          <w:szCs w:val="28"/>
        </w:rPr>
        <w:t>、由于学院各项活动的开展，时间上可能会有冲突，如情况发生变动，会另行通知。</w:t>
      </w:r>
    </w:p>
    <w:p w:rsidR="003F7D43" w:rsidRDefault="0028685C">
      <w:pPr>
        <w:widowControl/>
        <w:spacing w:after="300" w:line="360" w:lineRule="auto"/>
        <w:ind w:firstLine="420"/>
        <w:jc w:val="left"/>
        <w:rPr>
          <w:rFonts w:eastAsia="华文仿宋"/>
          <w:kern w:val="0"/>
          <w:sz w:val="28"/>
          <w:szCs w:val="28"/>
        </w:rPr>
      </w:pPr>
      <w:r>
        <w:rPr>
          <w:rFonts w:eastAsia="华文仿宋" w:hint="eastAsia"/>
          <w:kern w:val="0"/>
          <w:sz w:val="28"/>
          <w:szCs w:val="28"/>
        </w:rPr>
        <w:t>4</w:t>
      </w:r>
      <w:r>
        <w:rPr>
          <w:rFonts w:eastAsia="华文仿宋"/>
          <w:kern w:val="0"/>
          <w:sz w:val="28"/>
          <w:szCs w:val="28"/>
        </w:rPr>
        <w:t>、严禁任何不正当的拉票行为，如若发现立即取消其</w:t>
      </w:r>
      <w:proofErr w:type="gramStart"/>
      <w:r>
        <w:rPr>
          <w:rFonts w:eastAsia="华文仿宋" w:hint="eastAsia"/>
          <w:kern w:val="0"/>
          <w:sz w:val="28"/>
          <w:szCs w:val="28"/>
        </w:rPr>
        <w:t>青协</w:t>
      </w:r>
      <w:r>
        <w:rPr>
          <w:rFonts w:eastAsia="华文仿宋"/>
          <w:kern w:val="0"/>
          <w:sz w:val="28"/>
          <w:szCs w:val="28"/>
        </w:rPr>
        <w:t>干部</w:t>
      </w:r>
      <w:proofErr w:type="gramEnd"/>
      <w:r>
        <w:rPr>
          <w:rFonts w:eastAsia="华文仿宋"/>
          <w:kern w:val="0"/>
          <w:sz w:val="28"/>
          <w:szCs w:val="28"/>
        </w:rPr>
        <w:t>候选人的资格，并上报学院进行严肃处理。</w:t>
      </w:r>
    </w:p>
    <w:p w:rsidR="003F7D43" w:rsidRDefault="0028685C">
      <w:pPr>
        <w:widowControl/>
        <w:spacing w:after="300" w:line="360" w:lineRule="auto"/>
        <w:ind w:firstLine="420"/>
        <w:jc w:val="left"/>
        <w:rPr>
          <w:rFonts w:eastAsia="华文仿宋"/>
          <w:kern w:val="0"/>
          <w:sz w:val="28"/>
          <w:szCs w:val="28"/>
        </w:rPr>
      </w:pPr>
      <w:r>
        <w:rPr>
          <w:rFonts w:eastAsia="华文仿宋" w:hint="eastAsia"/>
          <w:kern w:val="0"/>
          <w:sz w:val="28"/>
          <w:szCs w:val="28"/>
        </w:rPr>
        <w:t>5</w:t>
      </w:r>
      <w:r>
        <w:rPr>
          <w:rFonts w:eastAsia="华文仿宋"/>
          <w:kern w:val="0"/>
          <w:sz w:val="28"/>
          <w:szCs w:val="28"/>
        </w:rPr>
        <w:t>、其他未尽事宜请咨询</w:t>
      </w:r>
      <w:r>
        <w:rPr>
          <w:rFonts w:eastAsia="华文仿宋" w:hint="eastAsia"/>
          <w:kern w:val="0"/>
          <w:sz w:val="28"/>
          <w:szCs w:val="28"/>
        </w:rPr>
        <w:t xml:space="preserve"> </w:t>
      </w:r>
      <w:r>
        <w:rPr>
          <w:rFonts w:eastAsia="华文仿宋" w:hint="eastAsia"/>
          <w:kern w:val="0"/>
          <w:sz w:val="28"/>
          <w:szCs w:val="28"/>
        </w:rPr>
        <w:t>邵国侃：</w:t>
      </w:r>
      <w:r>
        <w:rPr>
          <w:rFonts w:eastAsia="华文仿宋" w:hint="eastAsia"/>
          <w:kern w:val="0"/>
          <w:sz w:val="28"/>
          <w:szCs w:val="28"/>
        </w:rPr>
        <w:t>6869703</w:t>
      </w:r>
      <w:r>
        <w:rPr>
          <w:rFonts w:eastAsia="华文仿宋" w:hint="eastAsia"/>
          <w:kern w:val="0"/>
          <w:sz w:val="28"/>
          <w:szCs w:val="28"/>
        </w:rPr>
        <w:t>，王琪：</w:t>
      </w:r>
      <w:r>
        <w:rPr>
          <w:rFonts w:eastAsia="华文仿宋" w:hint="eastAsia"/>
          <w:kern w:val="0"/>
          <w:sz w:val="28"/>
          <w:szCs w:val="28"/>
        </w:rPr>
        <w:t>687091</w:t>
      </w:r>
      <w:r>
        <w:rPr>
          <w:rFonts w:eastAsia="华文仿宋" w:hint="eastAsia"/>
          <w:kern w:val="0"/>
          <w:sz w:val="28"/>
          <w:szCs w:val="28"/>
        </w:rPr>
        <w:t>，彭琴慧：</w:t>
      </w:r>
      <w:r>
        <w:rPr>
          <w:rFonts w:eastAsia="华文仿宋" w:hint="eastAsia"/>
          <w:kern w:val="0"/>
          <w:sz w:val="28"/>
          <w:szCs w:val="28"/>
        </w:rPr>
        <w:t>687198</w:t>
      </w:r>
      <w:r>
        <w:rPr>
          <w:rFonts w:eastAsia="华文仿宋" w:hint="eastAsia"/>
          <w:kern w:val="0"/>
          <w:sz w:val="28"/>
          <w:szCs w:val="28"/>
        </w:rPr>
        <w:t>。</w:t>
      </w:r>
    </w:p>
    <w:p w:rsidR="003F7D43" w:rsidRDefault="0028685C">
      <w:pPr>
        <w:widowControl/>
        <w:rPr>
          <w:rFonts w:eastAsia="华文仿宋"/>
          <w:kern w:val="0"/>
          <w:sz w:val="28"/>
          <w:szCs w:val="28"/>
        </w:rPr>
      </w:pPr>
      <w:r>
        <w:rPr>
          <w:rFonts w:eastAsia="华文仿宋"/>
          <w:kern w:val="0"/>
          <w:sz w:val="28"/>
          <w:szCs w:val="28"/>
        </w:rPr>
        <w:br w:type="page"/>
      </w:r>
      <w:r>
        <w:rPr>
          <w:rFonts w:eastAsia="华文仿宋"/>
          <w:kern w:val="0"/>
          <w:sz w:val="28"/>
          <w:szCs w:val="28"/>
        </w:rPr>
        <w:lastRenderedPageBreak/>
        <w:t>附件一：</w:t>
      </w:r>
    </w:p>
    <w:p w:rsidR="003F7D43" w:rsidRDefault="0028685C">
      <w:pPr>
        <w:widowControl/>
        <w:spacing w:line="240" w:lineRule="atLeast"/>
        <w:jc w:val="center"/>
        <w:rPr>
          <w:rFonts w:ascii="黑体" w:eastAsia="黑体" w:hAnsi="宋体"/>
          <w:b/>
          <w:sz w:val="32"/>
          <w:szCs w:val="36"/>
        </w:rPr>
      </w:pPr>
      <w:r>
        <w:rPr>
          <w:rFonts w:ascii="黑体" w:eastAsia="黑体" w:hAnsi="宋体" w:hint="eastAsia"/>
          <w:b/>
          <w:sz w:val="32"/>
          <w:szCs w:val="36"/>
        </w:rPr>
        <w:t>机械工程学院青年志愿者协会干部竞聘申请表</w:t>
      </w:r>
    </w:p>
    <w:tbl>
      <w:tblPr>
        <w:tblpPr w:leftFromText="180" w:rightFromText="180" w:vertAnchor="text" w:horzAnchor="page" w:tblpXSpec="center" w:tblpY="57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1515"/>
        <w:gridCol w:w="1706"/>
        <w:gridCol w:w="1564"/>
        <w:gridCol w:w="1535"/>
        <w:gridCol w:w="1625"/>
      </w:tblGrid>
      <w:tr w:rsidR="003F7D43">
        <w:trPr>
          <w:trHeight w:val="575"/>
          <w:jc w:val="center"/>
        </w:trPr>
        <w:tc>
          <w:tcPr>
            <w:tcW w:w="1445" w:type="dxa"/>
            <w:vAlign w:val="center"/>
          </w:tcPr>
          <w:p w:rsidR="003F7D43" w:rsidRDefault="002868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15" w:type="dxa"/>
          </w:tcPr>
          <w:p w:rsidR="003F7D43" w:rsidRDefault="003F7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3F7D43" w:rsidRDefault="00286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64" w:type="dxa"/>
          </w:tcPr>
          <w:p w:rsidR="003F7D43" w:rsidRDefault="003F7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3F7D43" w:rsidRDefault="002868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625" w:type="dxa"/>
          </w:tcPr>
          <w:p w:rsidR="003F7D43" w:rsidRDefault="003F7D43">
            <w:pPr>
              <w:jc w:val="center"/>
              <w:rPr>
                <w:sz w:val="28"/>
                <w:szCs w:val="28"/>
              </w:rPr>
            </w:pPr>
          </w:p>
        </w:tc>
      </w:tr>
      <w:tr w:rsidR="003F7D43">
        <w:trPr>
          <w:trHeight w:val="568"/>
          <w:jc w:val="center"/>
        </w:trPr>
        <w:tc>
          <w:tcPr>
            <w:tcW w:w="1445" w:type="dxa"/>
            <w:vAlign w:val="center"/>
          </w:tcPr>
          <w:p w:rsidR="003F7D43" w:rsidRDefault="00286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515" w:type="dxa"/>
          </w:tcPr>
          <w:p w:rsidR="003F7D43" w:rsidRDefault="003F7D43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3F7D43" w:rsidRDefault="002868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64" w:type="dxa"/>
          </w:tcPr>
          <w:p w:rsidR="003F7D43" w:rsidRDefault="003F7D43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3F7D43" w:rsidRDefault="002868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25" w:type="dxa"/>
          </w:tcPr>
          <w:p w:rsidR="003F7D43" w:rsidRDefault="003F7D43">
            <w:pPr>
              <w:jc w:val="center"/>
              <w:rPr>
                <w:sz w:val="28"/>
                <w:szCs w:val="28"/>
              </w:rPr>
            </w:pPr>
          </w:p>
        </w:tc>
      </w:tr>
      <w:tr w:rsidR="003F7D43">
        <w:trPr>
          <w:trHeight w:val="248"/>
          <w:jc w:val="center"/>
        </w:trPr>
        <w:tc>
          <w:tcPr>
            <w:tcW w:w="1445" w:type="dxa"/>
            <w:vAlign w:val="center"/>
          </w:tcPr>
          <w:p w:rsidR="003F7D43" w:rsidRDefault="002868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1515" w:type="dxa"/>
            <w:vAlign w:val="center"/>
          </w:tcPr>
          <w:p w:rsidR="003F7D43" w:rsidRDefault="0028685C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智育名次</w:t>
            </w:r>
          </w:p>
        </w:tc>
        <w:tc>
          <w:tcPr>
            <w:tcW w:w="3270" w:type="dxa"/>
            <w:gridSpan w:val="2"/>
            <w:vAlign w:val="center"/>
          </w:tcPr>
          <w:p w:rsidR="003F7D43" w:rsidRDefault="003F7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3F7D43" w:rsidRDefault="0028685C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综合考评名次</w:t>
            </w:r>
          </w:p>
        </w:tc>
        <w:tc>
          <w:tcPr>
            <w:tcW w:w="1625" w:type="dxa"/>
            <w:vAlign w:val="center"/>
          </w:tcPr>
          <w:p w:rsidR="003F7D43" w:rsidRDefault="003F7D43">
            <w:pPr>
              <w:jc w:val="center"/>
              <w:rPr>
                <w:sz w:val="28"/>
                <w:szCs w:val="28"/>
              </w:rPr>
            </w:pPr>
          </w:p>
        </w:tc>
      </w:tr>
      <w:tr w:rsidR="003F7D43">
        <w:trPr>
          <w:trHeight w:val="619"/>
          <w:jc w:val="center"/>
        </w:trPr>
        <w:tc>
          <w:tcPr>
            <w:tcW w:w="1445" w:type="dxa"/>
            <w:vAlign w:val="center"/>
          </w:tcPr>
          <w:p w:rsidR="003F7D43" w:rsidRDefault="00286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竞聘职位</w:t>
            </w:r>
          </w:p>
        </w:tc>
        <w:tc>
          <w:tcPr>
            <w:tcW w:w="1515" w:type="dxa"/>
            <w:vAlign w:val="center"/>
          </w:tcPr>
          <w:p w:rsidR="003F7D43" w:rsidRDefault="002868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第一志愿</w:t>
            </w:r>
          </w:p>
        </w:tc>
        <w:tc>
          <w:tcPr>
            <w:tcW w:w="3270" w:type="dxa"/>
            <w:gridSpan w:val="2"/>
          </w:tcPr>
          <w:p w:rsidR="003F7D43" w:rsidRDefault="003F7D43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3F7D43" w:rsidRDefault="002868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第二志愿</w:t>
            </w:r>
          </w:p>
        </w:tc>
        <w:tc>
          <w:tcPr>
            <w:tcW w:w="1625" w:type="dxa"/>
            <w:vAlign w:val="center"/>
          </w:tcPr>
          <w:p w:rsidR="003F7D43" w:rsidRDefault="003F7D43">
            <w:pPr>
              <w:rPr>
                <w:sz w:val="28"/>
                <w:szCs w:val="28"/>
              </w:rPr>
            </w:pPr>
          </w:p>
        </w:tc>
      </w:tr>
      <w:tr w:rsidR="003F7D43">
        <w:trPr>
          <w:trHeight w:val="944"/>
          <w:jc w:val="center"/>
        </w:trPr>
        <w:tc>
          <w:tcPr>
            <w:tcW w:w="1445" w:type="dxa"/>
            <w:vAlign w:val="center"/>
          </w:tcPr>
          <w:p w:rsidR="003F7D43" w:rsidRDefault="00286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  <w:p w:rsidR="003F7D43" w:rsidRDefault="002868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及优点</w:t>
            </w:r>
          </w:p>
        </w:tc>
        <w:tc>
          <w:tcPr>
            <w:tcW w:w="7945" w:type="dxa"/>
            <w:gridSpan w:val="5"/>
          </w:tcPr>
          <w:p w:rsidR="003F7D43" w:rsidRDefault="003F7D43">
            <w:pPr>
              <w:ind w:firstLineChars="250" w:firstLine="700"/>
              <w:rPr>
                <w:sz w:val="28"/>
                <w:szCs w:val="28"/>
              </w:rPr>
            </w:pPr>
          </w:p>
        </w:tc>
      </w:tr>
      <w:tr w:rsidR="003F7D43">
        <w:trPr>
          <w:trHeight w:val="1287"/>
          <w:jc w:val="center"/>
        </w:trPr>
        <w:tc>
          <w:tcPr>
            <w:tcW w:w="1445" w:type="dxa"/>
            <w:vAlign w:val="center"/>
          </w:tcPr>
          <w:p w:rsidR="003F7D43" w:rsidRDefault="00286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个人缺点</w:t>
            </w:r>
          </w:p>
          <w:p w:rsidR="003F7D43" w:rsidRDefault="00286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及不足</w:t>
            </w:r>
          </w:p>
        </w:tc>
        <w:tc>
          <w:tcPr>
            <w:tcW w:w="7945" w:type="dxa"/>
            <w:gridSpan w:val="5"/>
          </w:tcPr>
          <w:p w:rsidR="003F7D43" w:rsidRDefault="003F7D43">
            <w:pPr>
              <w:rPr>
                <w:sz w:val="28"/>
                <w:szCs w:val="28"/>
              </w:rPr>
            </w:pPr>
          </w:p>
        </w:tc>
      </w:tr>
      <w:tr w:rsidR="003F7D43">
        <w:trPr>
          <w:trHeight w:val="1494"/>
          <w:jc w:val="center"/>
        </w:trPr>
        <w:tc>
          <w:tcPr>
            <w:tcW w:w="1445" w:type="dxa"/>
            <w:vAlign w:val="center"/>
          </w:tcPr>
          <w:p w:rsidR="003F7D43" w:rsidRDefault="002868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竞聘原因</w:t>
            </w:r>
          </w:p>
        </w:tc>
        <w:tc>
          <w:tcPr>
            <w:tcW w:w="7945" w:type="dxa"/>
            <w:gridSpan w:val="5"/>
          </w:tcPr>
          <w:p w:rsidR="003F7D43" w:rsidRDefault="003F7D43">
            <w:pPr>
              <w:rPr>
                <w:sz w:val="28"/>
                <w:szCs w:val="28"/>
              </w:rPr>
            </w:pPr>
          </w:p>
        </w:tc>
      </w:tr>
      <w:tr w:rsidR="003F7D43">
        <w:trPr>
          <w:trHeight w:val="2198"/>
          <w:jc w:val="center"/>
        </w:trPr>
        <w:tc>
          <w:tcPr>
            <w:tcW w:w="1445" w:type="dxa"/>
            <w:vAlign w:val="center"/>
          </w:tcPr>
          <w:p w:rsidR="003F7D43" w:rsidRDefault="0028685C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个人简历（</w:t>
            </w:r>
            <w:proofErr w:type="gramStart"/>
            <w:r>
              <w:rPr>
                <w:rFonts w:hint="eastAsia"/>
                <w:sz w:val="24"/>
              </w:rPr>
              <w:t>含学生</w:t>
            </w:r>
            <w:proofErr w:type="gramEnd"/>
            <w:r>
              <w:rPr>
                <w:rFonts w:hint="eastAsia"/>
                <w:sz w:val="24"/>
              </w:rPr>
              <w:t>干部经历，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字左右）</w:t>
            </w:r>
          </w:p>
        </w:tc>
        <w:tc>
          <w:tcPr>
            <w:tcW w:w="7945" w:type="dxa"/>
            <w:gridSpan w:val="5"/>
          </w:tcPr>
          <w:p w:rsidR="003F7D43" w:rsidRDefault="003F7D43">
            <w:pPr>
              <w:rPr>
                <w:sz w:val="28"/>
                <w:szCs w:val="28"/>
              </w:rPr>
            </w:pPr>
          </w:p>
          <w:p w:rsidR="003F7D43" w:rsidRDefault="003F7D43">
            <w:pPr>
              <w:rPr>
                <w:sz w:val="28"/>
                <w:szCs w:val="28"/>
              </w:rPr>
            </w:pPr>
          </w:p>
        </w:tc>
      </w:tr>
      <w:tr w:rsidR="003F7D43">
        <w:trPr>
          <w:trHeight w:val="3195"/>
          <w:jc w:val="center"/>
        </w:trPr>
        <w:tc>
          <w:tcPr>
            <w:tcW w:w="1445" w:type="dxa"/>
            <w:vAlign w:val="center"/>
          </w:tcPr>
          <w:p w:rsidR="003F7D43" w:rsidRDefault="00286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</w:t>
            </w:r>
          </w:p>
          <w:p w:rsidR="003F7D43" w:rsidRDefault="00286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</w:t>
            </w:r>
          </w:p>
          <w:p w:rsidR="003F7D43" w:rsidRDefault="00286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和设</w:t>
            </w:r>
          </w:p>
          <w:p w:rsidR="003F7D43" w:rsidRDefault="0028685C">
            <w:pPr>
              <w:ind w:firstLineChars="150" w:firstLine="36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想</w:t>
            </w:r>
          </w:p>
        </w:tc>
        <w:tc>
          <w:tcPr>
            <w:tcW w:w="7945" w:type="dxa"/>
            <w:gridSpan w:val="5"/>
          </w:tcPr>
          <w:p w:rsidR="003F7D43" w:rsidRDefault="003F7D43">
            <w:pPr>
              <w:rPr>
                <w:sz w:val="28"/>
                <w:szCs w:val="28"/>
              </w:rPr>
            </w:pPr>
          </w:p>
          <w:p w:rsidR="003F7D43" w:rsidRDefault="0028685C">
            <w:pPr>
              <w:ind w:firstLineChars="135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>另附页</w:t>
            </w:r>
          </w:p>
          <w:p w:rsidR="003F7D43" w:rsidRDefault="003F7D43">
            <w:pPr>
              <w:rPr>
                <w:sz w:val="24"/>
              </w:rPr>
            </w:pPr>
          </w:p>
          <w:p w:rsidR="003F7D43" w:rsidRDefault="003F7D43">
            <w:pPr>
              <w:rPr>
                <w:sz w:val="24"/>
              </w:rPr>
            </w:pPr>
          </w:p>
        </w:tc>
      </w:tr>
    </w:tbl>
    <w:p w:rsidR="003F7D43" w:rsidRDefault="003F7D43">
      <w:pPr>
        <w:widowControl/>
        <w:rPr>
          <w:rFonts w:eastAsia="华文仿宋"/>
          <w:kern w:val="0"/>
          <w:sz w:val="28"/>
          <w:szCs w:val="28"/>
        </w:rPr>
      </w:pPr>
    </w:p>
    <w:p w:rsidR="003F7D43" w:rsidRDefault="003F7D43">
      <w:pPr>
        <w:widowControl/>
        <w:rPr>
          <w:rFonts w:eastAsia="华文仿宋"/>
          <w:kern w:val="0"/>
          <w:sz w:val="28"/>
          <w:szCs w:val="28"/>
        </w:rPr>
      </w:pPr>
    </w:p>
    <w:p w:rsidR="003F7D43" w:rsidRDefault="003F7D43">
      <w:pPr>
        <w:widowControl/>
        <w:spacing w:line="240" w:lineRule="atLeast"/>
        <w:jc w:val="center"/>
        <w:rPr>
          <w:rFonts w:eastAsia="华文仿宋"/>
          <w:b/>
          <w:sz w:val="40"/>
          <w:szCs w:val="44"/>
        </w:rPr>
      </w:pPr>
    </w:p>
    <w:p w:rsidR="0028685C" w:rsidRDefault="0028685C">
      <w:pPr>
        <w:widowControl/>
        <w:rPr>
          <w:rFonts w:eastAsia="华文仿宋"/>
          <w:sz w:val="28"/>
          <w:szCs w:val="28"/>
        </w:rPr>
      </w:pPr>
    </w:p>
    <w:sectPr w:rsidR="0028685C" w:rsidSect="003F7D43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92F" w:rsidRDefault="0049392F" w:rsidP="00B2782F">
      <w:r>
        <w:separator/>
      </w:r>
    </w:p>
  </w:endnote>
  <w:endnote w:type="continuationSeparator" w:id="0">
    <w:p w:rsidR="0049392F" w:rsidRDefault="0049392F" w:rsidP="00B27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92F" w:rsidRDefault="0049392F" w:rsidP="00B2782F">
      <w:r>
        <w:separator/>
      </w:r>
    </w:p>
  </w:footnote>
  <w:footnote w:type="continuationSeparator" w:id="0">
    <w:p w:rsidR="0049392F" w:rsidRDefault="0049392F" w:rsidP="00B278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186B0"/>
    <w:multiLevelType w:val="singleLevel"/>
    <w:tmpl w:val="575186B0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A1C"/>
    <w:rsid w:val="00060E49"/>
    <w:rsid w:val="000A017B"/>
    <w:rsid w:val="001271F6"/>
    <w:rsid w:val="00286292"/>
    <w:rsid w:val="0028685C"/>
    <w:rsid w:val="002A10DB"/>
    <w:rsid w:val="00334D4B"/>
    <w:rsid w:val="00340635"/>
    <w:rsid w:val="003A1E04"/>
    <w:rsid w:val="003F7D43"/>
    <w:rsid w:val="0049392F"/>
    <w:rsid w:val="004D239C"/>
    <w:rsid w:val="005B1B26"/>
    <w:rsid w:val="005B7461"/>
    <w:rsid w:val="0061238A"/>
    <w:rsid w:val="006642C4"/>
    <w:rsid w:val="007F7811"/>
    <w:rsid w:val="00822A47"/>
    <w:rsid w:val="00824A1C"/>
    <w:rsid w:val="0084184B"/>
    <w:rsid w:val="0085796E"/>
    <w:rsid w:val="00865DDE"/>
    <w:rsid w:val="00876ADB"/>
    <w:rsid w:val="00955FA9"/>
    <w:rsid w:val="00993DFA"/>
    <w:rsid w:val="009C0221"/>
    <w:rsid w:val="009C5A70"/>
    <w:rsid w:val="00A90E35"/>
    <w:rsid w:val="00AD33AF"/>
    <w:rsid w:val="00B01DF0"/>
    <w:rsid w:val="00B07981"/>
    <w:rsid w:val="00B2782F"/>
    <w:rsid w:val="00B459DA"/>
    <w:rsid w:val="00BF2B48"/>
    <w:rsid w:val="00C209D2"/>
    <w:rsid w:val="00CA76B5"/>
    <w:rsid w:val="00CB6803"/>
    <w:rsid w:val="00CE68C7"/>
    <w:rsid w:val="00D470DF"/>
    <w:rsid w:val="00D724B7"/>
    <w:rsid w:val="00D7725B"/>
    <w:rsid w:val="00E600E5"/>
    <w:rsid w:val="00E72A60"/>
    <w:rsid w:val="00E92708"/>
    <w:rsid w:val="00E95339"/>
    <w:rsid w:val="00EA23CF"/>
    <w:rsid w:val="00EB6806"/>
    <w:rsid w:val="00F37D70"/>
    <w:rsid w:val="00F806C3"/>
    <w:rsid w:val="05CC2FF2"/>
    <w:rsid w:val="14A228EA"/>
    <w:rsid w:val="151C25B4"/>
    <w:rsid w:val="1E9C6948"/>
    <w:rsid w:val="1EED364C"/>
    <w:rsid w:val="4B3839F8"/>
    <w:rsid w:val="4B93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7D43"/>
    <w:rPr>
      <w:b/>
      <w:bCs/>
    </w:rPr>
  </w:style>
  <w:style w:type="character" w:styleId="a4">
    <w:name w:val="annotation reference"/>
    <w:semiHidden/>
    <w:rsid w:val="003F7D43"/>
    <w:rPr>
      <w:sz w:val="21"/>
      <w:szCs w:val="21"/>
    </w:rPr>
  </w:style>
  <w:style w:type="character" w:customStyle="1" w:styleId="Char">
    <w:name w:val="页眉 Char"/>
    <w:link w:val="a5"/>
    <w:rsid w:val="003F7D43"/>
    <w:rPr>
      <w:kern w:val="2"/>
      <w:sz w:val="18"/>
      <w:szCs w:val="18"/>
    </w:rPr>
  </w:style>
  <w:style w:type="character" w:customStyle="1" w:styleId="Char0">
    <w:name w:val="页脚 Char"/>
    <w:link w:val="a6"/>
    <w:rsid w:val="003F7D43"/>
    <w:rPr>
      <w:kern w:val="2"/>
      <w:sz w:val="18"/>
      <w:szCs w:val="18"/>
    </w:rPr>
  </w:style>
  <w:style w:type="paragraph" w:styleId="a7">
    <w:name w:val="annotation text"/>
    <w:basedOn w:val="a"/>
    <w:semiHidden/>
    <w:rsid w:val="003F7D43"/>
    <w:pPr>
      <w:jc w:val="left"/>
    </w:pPr>
  </w:style>
  <w:style w:type="paragraph" w:styleId="a5">
    <w:name w:val="header"/>
    <w:basedOn w:val="a"/>
    <w:link w:val="Char"/>
    <w:rsid w:val="003F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Indent"/>
    <w:basedOn w:val="a"/>
    <w:rsid w:val="003F7D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rsid w:val="003F7D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0"/>
    <w:rsid w:val="003F7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3F7D43"/>
    <w:rPr>
      <w:sz w:val="18"/>
      <w:szCs w:val="18"/>
    </w:rPr>
  </w:style>
  <w:style w:type="paragraph" w:styleId="ab">
    <w:name w:val="annotation subject"/>
    <w:basedOn w:val="a7"/>
    <w:next w:val="a7"/>
    <w:semiHidden/>
    <w:rsid w:val="003F7D43"/>
    <w:rPr>
      <w:b/>
      <w:bCs/>
    </w:rPr>
  </w:style>
  <w:style w:type="table" w:styleId="ac">
    <w:name w:val="Table Grid"/>
    <w:basedOn w:val="a1"/>
    <w:rsid w:val="003F7D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</Words>
  <Characters>1078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Microsoft China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关于机械工程学院团学会换届改选的通知</dc:title>
  <dc:creator>Administrator</dc:creator>
  <cp:lastModifiedBy>123</cp:lastModifiedBy>
  <cp:revision>3</cp:revision>
  <cp:lastPrinted>2016-06-01T23:31:00Z</cp:lastPrinted>
  <dcterms:created xsi:type="dcterms:W3CDTF">2016-06-03T14:21:00Z</dcterms:created>
  <dcterms:modified xsi:type="dcterms:W3CDTF">2016-06-03T14:24:00Z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